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1B2BAA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1B2BAA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1B2BAA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1B2BAA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1B2BAA">
        <w:rPr>
          <w:rFonts w:ascii="Verdana" w:hAnsi="Verdana"/>
          <w:b/>
          <w:sz w:val="16"/>
          <w:szCs w:val="20"/>
        </w:rPr>
        <w:t>ZARZĄDZENIA Nr 21/2019</w:t>
      </w:r>
      <w:r w:rsidRPr="001B2BAA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Pr="001B2BAA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1B2BAA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1B2BAA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xmlns:wp14="http://schemas.microsoft.com/office/word/2010/wordml" w:rsidRPr="001B2BAA" w:rsidR="001455E5" w:rsidP="00C43D4B" w:rsidRDefault="00C43D4B" w14:paraId="0A37501D" wp14:textId="77777777">
      <w:pPr>
        <w:tabs>
          <w:tab w:val="left" w:pos="6735"/>
        </w:tabs>
        <w:spacing w:after="0" w:line="240" w:lineRule="auto"/>
        <w:rPr>
          <w:rFonts w:ascii="Verdana" w:hAnsi="Verdana"/>
          <w:color w:val="FF0000"/>
          <w:sz w:val="20"/>
          <w:szCs w:val="20"/>
        </w:rPr>
      </w:pPr>
      <w:r w:rsidRPr="001B2BAA">
        <w:rPr>
          <w:rFonts w:ascii="Verdana" w:hAnsi="Verdana"/>
          <w:color w:val="FF0000"/>
          <w:sz w:val="20"/>
          <w:szCs w:val="20"/>
        </w:rPr>
        <w:tab/>
      </w: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1B2BAA" w:rsidR="008E7503" w:rsidTr="1BE3066D" w14:paraId="7A46664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1B2BAA" w:rsidR="007649C2" w:rsidP="001B2BAA" w:rsidRDefault="007649C2" w14:paraId="052EC409" wp14:textId="77777777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</w:rPr>
              <w:t>Podstawy ekologii</w:t>
            </w:r>
            <w:r w:rsidRPr="001B2BAA" w:rsidR="001B2BAA">
              <w:rPr>
                <w:rFonts w:ascii="Verdana" w:hAnsi="Verdana"/>
                <w:bCs/>
                <w:sz w:val="20"/>
                <w:szCs w:val="20"/>
              </w:rPr>
              <w:t>/</w:t>
            </w:r>
            <w:proofErr w:type="spellStart"/>
            <w:r w:rsidRPr="001B2BAA">
              <w:rPr>
                <w:rFonts w:ascii="Verdana" w:hAnsi="Verdana"/>
                <w:bCs/>
                <w:sz w:val="20"/>
                <w:szCs w:val="20"/>
              </w:rPr>
              <w:t>Ecology</w:t>
            </w:r>
            <w:proofErr w:type="spellEnd"/>
            <w:r w:rsidRPr="001B2BAA">
              <w:rPr>
                <w:rFonts w:ascii="Verdana" w:hAnsi="Verdana"/>
                <w:bCs/>
                <w:sz w:val="20"/>
                <w:szCs w:val="20"/>
              </w:rPr>
              <w:t xml:space="preserve"> - </w:t>
            </w:r>
            <w:proofErr w:type="spellStart"/>
            <w:r w:rsidRPr="001B2BAA">
              <w:rPr>
                <w:rFonts w:ascii="Verdana" w:hAnsi="Verdana"/>
                <w:bCs/>
                <w:sz w:val="20"/>
                <w:szCs w:val="20"/>
              </w:rPr>
              <w:t>basics</w:t>
            </w:r>
            <w:proofErr w:type="spellEnd"/>
          </w:p>
        </w:tc>
      </w:tr>
      <w:tr xmlns:wp14="http://schemas.microsoft.com/office/word/2010/wordml" w:rsidRPr="001B2BAA" w:rsidR="008E7503" w:rsidTr="1BE3066D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1B2BAA" w:rsidR="008E7503" w:rsidP="00FD56D2" w:rsidRDefault="003C62E2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1B2BAA" w:rsidR="008E7503" w:rsidTr="1BE3066D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1B2BAA" w:rsidR="008E7503" w:rsidP="00FD56D2" w:rsidRDefault="003C62E2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1B2BAA" w:rsidR="008E7503" w:rsidTr="1BE3066D" w14:paraId="5EC90317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1B2BAA" w:rsidR="008E7503" w:rsidP="00FD56D2" w:rsidRDefault="003C62E2" w14:paraId="24BAC5C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1B2BAA" w:rsidR="007649C2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xmlns:wp14="http://schemas.microsoft.com/office/word/2010/wordml" w:rsidRPr="001B2BAA" w:rsidR="008E7503" w:rsidTr="1BE3066D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1B2BAA" w:rsidR="008E7503" w:rsidP="00FD56D2" w:rsidRDefault="003C62E2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1B2BAA" w:rsidR="008E7503" w:rsidTr="1BE3066D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B2BA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1B2BAA" w:rsidR="00DB2C30" w:rsidP="00FD56D2" w:rsidRDefault="003C62E2" w14:paraId="1E711CDA" wp14:textId="77777777">
            <w:pPr>
              <w:spacing w:after="120" w:line="240" w:lineRule="auto"/>
              <w:rPr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1B2BAA" w:rsidR="008E7503" w:rsidTr="1BE3066D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1B2BAA" w:rsidR="008E7503" w:rsidP="007649C2" w:rsidRDefault="003C62E2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xmlns:wp14="http://schemas.microsoft.com/office/word/2010/wordml" w:rsidRPr="001B2BAA" w:rsidR="008E7503" w:rsidTr="1BE3066D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B2BA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1B2BAA" w:rsidR="008E7503" w:rsidP="007649C2" w:rsidRDefault="003C62E2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1B2BAA" w:rsidR="008E7503" w:rsidTr="1BE3066D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B2BA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B2BAA">
              <w:rPr>
                <w:rFonts w:ascii="Verdana" w:hAnsi="Verdana"/>
                <w:sz w:val="20"/>
                <w:szCs w:val="20"/>
              </w:rPr>
              <w:t>)</w:t>
            </w:r>
          </w:p>
          <w:p w:rsidRPr="001B2BAA" w:rsidR="008E7503" w:rsidP="007649C2" w:rsidRDefault="003C62E2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1B2BAA" w:rsidR="008E7503" w:rsidTr="1BE3066D" w14:paraId="64EBA42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B2BA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1B2BAA" w:rsidR="008E7503" w:rsidP="007649C2" w:rsidRDefault="003C62E2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1B2BAA" w:rsidR="008E7503" w:rsidTr="1BE3066D" w14:paraId="784EE3A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1B2BAA" w:rsidR="000C5820" w:rsidP="009F0E5F" w:rsidRDefault="003C62E2" w14:paraId="5BC8CDA7" wp14:textId="77777777">
            <w:pPr>
              <w:tabs>
                <w:tab w:val="left" w:pos="205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1B2BAA" w:rsidR="007649C2">
              <w:rPr>
                <w:rFonts w:ascii="Verdana" w:hAnsi="Verdana"/>
                <w:sz w:val="20"/>
                <w:szCs w:val="20"/>
              </w:rPr>
              <w:t>16</w:t>
            </w:r>
            <w:r w:rsidRPr="001B2BAA" w:rsidR="009F0E5F">
              <w:rPr>
                <w:rFonts w:ascii="Verdana" w:hAnsi="Verdana"/>
                <w:sz w:val="20"/>
                <w:szCs w:val="20"/>
              </w:rPr>
              <w:tab/>
            </w:r>
          </w:p>
          <w:p w:rsidRPr="001B2BAA" w:rsidR="009F0E5F" w:rsidP="009F0E5F" w:rsidRDefault="009F0E5F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1B2BAA" w:rsidR="009F0E5F" w:rsidP="009F0E5F" w:rsidRDefault="009F0E5F" w14:paraId="7F51EF55" wp14:textId="77777777">
            <w:pPr>
              <w:tabs>
                <w:tab w:val="left" w:pos="205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Wykład multimedialny.</w:t>
            </w:r>
          </w:p>
        </w:tc>
      </w:tr>
      <w:tr xmlns:wp14="http://schemas.microsoft.com/office/word/2010/wordml" w:rsidRPr="001B2BAA" w:rsidR="008E7503" w:rsidTr="1BE3066D" w14:paraId="0883A05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1B2BAA" w:rsidR="008E7503" w:rsidP="00FD56D2" w:rsidRDefault="001D10C7" w14:paraId="0C6BB91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1B2BAA" w:rsidR="007649C2">
              <w:rPr>
                <w:rFonts w:ascii="Verdana" w:hAnsi="Verdana"/>
                <w:bCs/>
                <w:sz w:val="20"/>
                <w:szCs w:val="20"/>
              </w:rPr>
              <w:t xml:space="preserve">dr Adriana </w:t>
            </w:r>
            <w:proofErr w:type="spellStart"/>
            <w:r w:rsidRPr="001B2BAA" w:rsidR="007649C2">
              <w:rPr>
                <w:rFonts w:ascii="Verdana" w:hAnsi="Verdana"/>
                <w:bCs/>
                <w:sz w:val="20"/>
                <w:szCs w:val="20"/>
              </w:rPr>
              <w:t>Trojanowska-Olichwer</w:t>
            </w:r>
            <w:proofErr w:type="spellEnd"/>
          </w:p>
          <w:p w:rsidRPr="001B2BAA" w:rsidR="000C5820" w:rsidP="00FD56D2" w:rsidRDefault="001D10C7" w14:paraId="4740384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Wykładowca:</w:t>
            </w:r>
            <w:r w:rsidRPr="001B2BAA" w:rsidR="007649C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B2BAA" w:rsidR="007649C2">
              <w:rPr>
                <w:rFonts w:ascii="Verdana" w:hAnsi="Verdana"/>
                <w:bCs/>
                <w:sz w:val="20"/>
                <w:szCs w:val="20"/>
              </w:rPr>
              <w:t xml:space="preserve">dr Adriana </w:t>
            </w:r>
            <w:proofErr w:type="spellStart"/>
            <w:r w:rsidRPr="001B2BAA" w:rsidR="007649C2">
              <w:rPr>
                <w:rFonts w:ascii="Verdana" w:hAnsi="Verdana"/>
                <w:bCs/>
                <w:sz w:val="20"/>
                <w:szCs w:val="20"/>
              </w:rPr>
              <w:t>Trojanowska-Olichwer</w:t>
            </w:r>
            <w:proofErr w:type="spellEnd"/>
          </w:p>
        </w:tc>
      </w:tr>
      <w:tr xmlns:wp14="http://schemas.microsoft.com/office/word/2010/wordml" w:rsidRPr="001B2BAA" w:rsidR="008E7503" w:rsidTr="1BE3066D" w14:paraId="14E1D43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1B2BAA" w:rsidR="008E7503" w:rsidP="00FD56D2" w:rsidRDefault="007649C2" w14:paraId="7AE842C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</w:rPr>
              <w:t>Podstawowa wiedza i umiejętności z zakresu nauk przyrodniczych</w:t>
            </w:r>
            <w:r w:rsidRPr="001B2BAA" w:rsidR="001B2BA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1B2BAA" w:rsidR="008E7503" w:rsidTr="1BE3066D" w14:paraId="4DB5F00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1B2BAA" w:rsidR="008E7503" w:rsidP="00E67FD8" w:rsidRDefault="007649C2" w14:paraId="28FE212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Przypomnienie, rozszerzenie i ujednolicenie poziomu ogólnej wiedzy na temat</w:t>
            </w:r>
            <w:r w:rsidRPr="001B2BAA">
              <w:rPr>
                <w:rFonts w:ascii="Verdana" w:hAnsi="Verdana" w:cs="TimesNewRoman"/>
                <w:bCs/>
                <w:sz w:val="20"/>
                <w:szCs w:val="20"/>
                <w:lang w:eastAsia="pl-PL"/>
              </w:rPr>
              <w:t xml:space="preserve"> środowiska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i wzajemnych oddziaływań między nieożywionymi i ożywionymi jego składowymi. Zaprezentowanie definicji i zasad działania podstawowych praw ekologicznych</w:t>
            </w:r>
            <w:r w:rsidRPr="001B2BAA" w:rsid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.</w:t>
            </w:r>
          </w:p>
        </w:tc>
      </w:tr>
      <w:tr xmlns:wp14="http://schemas.microsoft.com/office/word/2010/wordml" w:rsidRPr="001B2BAA" w:rsidR="008E7503" w:rsidTr="1BE3066D" w14:paraId="328E463A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1B2BAA" w:rsidR="008E7503" w:rsidP="001B2BAA" w:rsidRDefault="00E81E0E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1B2BAA" w:rsidR="007649C2" w:rsidP="001B2BAA" w:rsidRDefault="007649C2" w14:paraId="559EDFC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Podstawowe poj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ę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cia i definicje z zakresu nauk o 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ś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rodowisku.</w:t>
            </w:r>
          </w:p>
          <w:p w:rsidRPr="001B2BAA" w:rsidR="007649C2" w:rsidP="001B2BAA" w:rsidRDefault="007649C2" w14:paraId="240762FE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Cykle </w:t>
            </w:r>
            <w:proofErr w:type="spellStart"/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biogeochemiczne</w:t>
            </w:r>
            <w:proofErr w:type="spellEnd"/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C, N, S, P, kr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ąż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enie materii i przepływ energii</w:t>
            </w:r>
          </w:p>
          <w:p w:rsidRPr="001B2BAA" w:rsidR="007649C2" w:rsidP="1BE3066D" w:rsidRDefault="007649C2" w14:paraId="2A0653D6" wp14:textId="1E75657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1BE3066D" w:rsidR="007649C2">
              <w:rPr>
                <w:rFonts w:ascii="Verdana" w:hAnsi="Verdana"/>
                <w:sz w:val="20"/>
                <w:szCs w:val="20"/>
                <w:lang w:eastAsia="pl-PL"/>
              </w:rPr>
              <w:t>Produkcja pierwotna i dekompozycja materii organicznej</w:t>
            </w:r>
            <w:r w:rsidRPr="1BE3066D" w:rsidR="630EE79B">
              <w:rPr>
                <w:rFonts w:ascii="Verdana" w:hAnsi="Verdana"/>
                <w:sz w:val="20"/>
                <w:szCs w:val="20"/>
                <w:lang w:eastAsia="pl-PL"/>
              </w:rPr>
              <w:t xml:space="preserve"> – ich rola w środowisku.</w:t>
            </w:r>
          </w:p>
          <w:p w:rsidRPr="001B2BAA" w:rsidR="007649C2" w:rsidP="001B2BAA" w:rsidRDefault="007649C2" w14:paraId="0008A8C8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Atmosfera, hydrosfera, </w:t>
            </w:r>
            <w:proofErr w:type="spellStart"/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pedosfera</w:t>
            </w:r>
            <w:proofErr w:type="spellEnd"/>
            <w:r w:rsidRPr="001B2BAA" w:rsidR="007B7132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– struktura, rola w ekosystemie globalnym, skutki antropopresji.  </w:t>
            </w:r>
          </w:p>
          <w:p w:rsidRPr="001B2BAA" w:rsidR="007649C2" w:rsidP="001B2BAA" w:rsidRDefault="007649C2" w14:paraId="4BAD6AD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Klimat i krajobrazy – przyczyny geograficznego zró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ż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nicowania.</w:t>
            </w:r>
          </w:p>
          <w:p w:rsidRPr="001B2BAA" w:rsidR="007649C2" w:rsidP="001B2BAA" w:rsidRDefault="007649C2" w14:paraId="50EAE7A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Bioró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ż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norodno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ść</w:t>
            </w:r>
            <w:r w:rsidRPr="001B2BAA" w:rsidR="007B7132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 xml:space="preserve"> i jej ochrona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.</w:t>
            </w:r>
          </w:p>
          <w:p w:rsidRPr="001B2BAA" w:rsidR="000C5820" w:rsidP="001B2BAA" w:rsidRDefault="007649C2" w14:paraId="433849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Ekologia człowieka i zagro</w:t>
            </w:r>
            <w:r w:rsidRPr="001B2BAA">
              <w:rPr>
                <w:rFonts w:ascii="Verdana" w:hAnsi="Verdana" w:cs="TimesNewRoman,Bold"/>
                <w:bCs/>
                <w:sz w:val="20"/>
                <w:szCs w:val="20"/>
                <w:lang w:eastAsia="pl-PL"/>
              </w:rPr>
              <w:t>ż</w:t>
            </w:r>
            <w:r w:rsidRPr="001B2BAA">
              <w:rPr>
                <w:rFonts w:ascii="Verdana" w:hAnsi="Verdana"/>
                <w:bCs/>
                <w:sz w:val="20"/>
                <w:szCs w:val="20"/>
                <w:lang w:eastAsia="pl-PL"/>
              </w:rPr>
              <w:t>enia cywilizacyjne.</w:t>
            </w:r>
          </w:p>
        </w:tc>
      </w:tr>
      <w:tr xmlns:wp14="http://schemas.microsoft.com/office/word/2010/wordml" w:rsidRPr="001B2BAA" w:rsidR="008E7503" w:rsidTr="1BE3066D" w14:paraId="4AC3A45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0C5820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1B2BAA" w:rsidR="000C5820" w:rsidP="000C5820" w:rsidRDefault="000C5820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B2BAA" w:rsidR="000C5820" w:rsidP="000C5820" w:rsidRDefault="000C5820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B2BAA" w:rsidR="000C5820" w:rsidP="000C5820" w:rsidRDefault="000C5820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B2BAA" w:rsidR="00012BF5" w:rsidP="00012BF5" w:rsidRDefault="00012BF5" w14:paraId="3CA21AAE" wp14:textId="77777777">
            <w:pPr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W_1 Zna podstawy procesów ekologicznych i środowiskowych</w:t>
            </w:r>
            <w:r w:rsidRPr="001B2BAA" w:rsidR="001B2BAA">
              <w:rPr>
                <w:rFonts w:ascii="Verdana" w:hAnsi="Verdana"/>
                <w:sz w:val="20"/>
                <w:szCs w:val="20"/>
              </w:rPr>
              <w:t>.</w:t>
            </w:r>
            <w:r w:rsidRPr="001B2BA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1B2BAA" w:rsidR="00012BF5" w:rsidP="00012BF5" w:rsidRDefault="00012BF5" w14:paraId="37065095" wp14:textId="77777777">
            <w:pPr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U_1 Potrafi poprawnie interpretować i wnioskować na temat procesów ekologicznych i środowiskowych</w:t>
            </w:r>
            <w:r w:rsidRPr="001B2BAA" w:rsidR="001B2BAA">
              <w:rPr>
                <w:rFonts w:ascii="Verdana" w:hAnsi="Verdana"/>
                <w:sz w:val="20"/>
                <w:szCs w:val="20"/>
              </w:rPr>
              <w:t>.</w:t>
            </w:r>
          </w:p>
          <w:p w:rsidRPr="001B2BAA" w:rsidR="003166C6" w:rsidP="00012BF5" w:rsidRDefault="00012BF5" w14:paraId="341CD9EC" wp14:textId="77777777">
            <w:pPr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K_1 Wykazuje potrzebę stałego aktualizowania wiedzy w zakresie nauk geologicznych</w:t>
            </w:r>
            <w:r w:rsidRPr="001B2BAA" w:rsidR="001B2BA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0C5820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1B2BAA" w:rsidR="001B2BAA">
              <w:rPr>
                <w:rFonts w:ascii="Verdana" w:hAnsi="Verdana"/>
                <w:sz w:val="20"/>
                <w:szCs w:val="20"/>
              </w:rPr>
              <w:t>:</w:t>
            </w:r>
          </w:p>
          <w:p w:rsidRPr="001B2BAA" w:rsidR="001B2BAA" w:rsidP="000C5820" w:rsidRDefault="001B2BAA" w14:paraId="1299C43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B2BAA" w:rsidR="008E7503" w:rsidP="000C5820" w:rsidRDefault="008E7503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B2BAA" w:rsidR="00012BF5" w:rsidP="00012BF5" w:rsidRDefault="00012BF5" w14:paraId="63C3CDC0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</w:rPr>
              <w:t>K1_W01, K1_W03</w:t>
            </w:r>
          </w:p>
          <w:p w:rsidRPr="001B2BAA" w:rsidR="000C5820" w:rsidP="000C5820" w:rsidRDefault="000C5820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B2BAA" w:rsidR="00012BF5" w:rsidP="00012BF5" w:rsidRDefault="00012BF5" w14:paraId="32F33D4E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:rsidRPr="001B2BAA" w:rsidR="000C5820" w:rsidP="000C5820" w:rsidRDefault="000C5820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B2BAA" w:rsidR="000C5820" w:rsidP="000C5820" w:rsidRDefault="000C5820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B2BAA" w:rsidR="000C5820" w:rsidP="00012BF5" w:rsidRDefault="00012BF5" w14:paraId="4DFDF8B0" wp14:textId="77777777">
            <w:pPr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Pr="001B2BAA" w:rsidR="003166C6" w:rsidP="00012BF5" w:rsidRDefault="003166C6" w14:paraId="1FC39945" wp14:textId="77777777">
            <w:pPr>
              <w:pStyle w:val="Tekstkomentarza"/>
              <w:rPr>
                <w:rFonts w:ascii="Verdana" w:hAnsi="Verdana"/>
              </w:rPr>
            </w:pPr>
          </w:p>
        </w:tc>
      </w:tr>
      <w:tr xmlns:wp14="http://schemas.microsoft.com/office/word/2010/wordml" w:rsidRPr="001B2BAA" w:rsidR="008E7503" w:rsidTr="1BE3066D" w14:paraId="25BB97D4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0562CB0E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B2BA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1B2BAA" w:rsidR="00662F58" w:rsidP="00FD56D2" w:rsidRDefault="00662F58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1B2BAA" w:rsidR="00012BF5" w:rsidP="001B2BAA" w:rsidRDefault="00012BF5" w14:paraId="6A7F3E04" wp14:textId="77777777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iCs/>
                <w:sz w:val="20"/>
                <w:szCs w:val="20"/>
                <w:lang w:eastAsia="pl-PL"/>
              </w:rPr>
            </w:pPr>
            <w:r w:rsidRPr="1BE3066D" w:rsidR="00012BF5">
              <w:rPr>
                <w:rFonts w:ascii="Verdana" w:hAnsi="Verdana"/>
                <w:sz w:val="20"/>
                <w:szCs w:val="20"/>
                <w:lang w:eastAsia="pl-PL"/>
              </w:rPr>
              <w:t xml:space="preserve">Strzałko, J, </w:t>
            </w:r>
            <w:proofErr w:type="spellStart"/>
            <w:r w:rsidRPr="1BE3066D" w:rsidR="00012BF5">
              <w:rPr>
                <w:rFonts w:ascii="Verdana" w:hAnsi="Verdana"/>
                <w:sz w:val="20"/>
                <w:szCs w:val="20"/>
                <w:lang w:eastAsia="pl-PL"/>
              </w:rPr>
              <w:t>Mossor-Pietraszewska</w:t>
            </w:r>
            <w:proofErr w:type="spellEnd"/>
            <w:r w:rsidRPr="1BE3066D" w:rsidR="00012BF5">
              <w:rPr>
                <w:rFonts w:ascii="Verdana" w:hAnsi="Verdana"/>
                <w:sz w:val="20"/>
                <w:szCs w:val="20"/>
                <w:lang w:eastAsia="pl-PL"/>
              </w:rPr>
              <w:t>, T., 2005. Kompendium wiedzy o ekologii. Wydawnictwo Naukowe PWN.</w:t>
            </w:r>
          </w:p>
          <w:p w:rsidR="7A0888AD" w:rsidP="1BE3066D" w:rsidRDefault="7A0888AD" w14:paraId="067A7B8A" w14:textId="43AD1937">
            <w:pPr>
              <w:pStyle w:val="Normalny"/>
              <w:spacing w:after="0"/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1BE3066D" w:rsidR="7A0888AD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 xml:space="preserve">Teresa Dąbkowska, Ewa </w:t>
            </w:r>
            <w:r w:rsidRPr="1BE3066D" w:rsidR="7A0888AD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Stupnicka-Rodzynkiewicz</w:t>
            </w:r>
            <w:r w:rsidRPr="1BE3066D" w:rsidR="7A0888AD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, 2011</w:t>
            </w:r>
            <w:r w:rsidRPr="1BE3066D" w:rsidR="00012BF5">
              <w:rPr>
                <w:rFonts w:ascii="Verdana" w:hAnsi="Verdana"/>
                <w:sz w:val="20"/>
                <w:szCs w:val="20"/>
                <w:lang w:eastAsia="pl-PL"/>
              </w:rPr>
              <w:t xml:space="preserve">. </w:t>
            </w:r>
            <w:r w:rsidRPr="1BE3066D" w:rsidR="6BF522D8">
              <w:rPr>
                <w:rFonts w:ascii="Verdana" w:hAnsi="Verdana"/>
                <w:sz w:val="20"/>
                <w:szCs w:val="20"/>
                <w:lang w:eastAsia="pl-PL"/>
              </w:rPr>
              <w:t>Ekologia. Podręcznik do wykładów i ćwiczeń. Wydawnictwo Uniwersytetu Rolniczego w Krakowie</w:t>
            </w:r>
          </w:p>
          <w:p w:rsidR="7D29AC7F" w:rsidP="1BE3066D" w:rsidRDefault="7D29AC7F" w14:paraId="1B1627DA" w14:textId="5435C643">
            <w:pPr>
              <w:pStyle w:val="Normalny"/>
              <w:spacing w:after="0"/>
            </w:pPr>
            <w:r w:rsidRPr="1BE3066D" w:rsidR="7D29AC7F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 xml:space="preserve">Krzysztof </w:t>
            </w:r>
            <w:r w:rsidRPr="1BE3066D" w:rsidR="7D29AC7F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Małachowski  red.</w:t>
            </w:r>
            <w:r w:rsidRPr="1BE3066D" w:rsidR="7D29AC7F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 xml:space="preserve"> 2023. Gospodarka a środowisko i ekologia. CeDeWu</w:t>
            </w:r>
          </w:p>
          <w:p w:rsidRPr="001B2BAA" w:rsidR="00662F58" w:rsidP="001B2BAA" w:rsidRDefault="00662F58" w14:paraId="12D998B4" wp14:textId="77777777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1B2BAA" w:rsidR="00012BF5" w:rsidP="1BE3066D" w:rsidRDefault="00012BF5" w14:paraId="60087030" wp14:textId="0279A4AA">
            <w:pPr>
              <w:pStyle w:val="Normalny"/>
              <w:autoSpaceDE w:val="0"/>
              <w:autoSpaceDN w:val="0"/>
              <w:adjustRightInd w:val="0"/>
              <w:spacing w:before="120" w:after="0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1BE3066D" w:rsidR="6E38B556">
              <w:rPr>
                <w:rFonts w:ascii="Verdana" w:hAnsi="Verdana"/>
                <w:sz w:val="20"/>
                <w:szCs w:val="20"/>
                <w:lang w:eastAsia="pl-PL"/>
              </w:rPr>
              <w:t>Wnuk Z.</w:t>
            </w:r>
            <w:r w:rsidRPr="1BE3066D" w:rsidR="00012BF5">
              <w:rPr>
                <w:rFonts w:ascii="Verdana" w:hAnsi="Verdana"/>
                <w:sz w:val="20"/>
                <w:szCs w:val="20"/>
                <w:lang w:eastAsia="pl-PL"/>
              </w:rPr>
              <w:t xml:space="preserve"> 2004. </w:t>
            </w:r>
            <w:r w:rsidRPr="1BE3066D" w:rsidR="59E75B4B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Ekologia i ochrona środowiska Wybrane zagadnienia</w:t>
            </w:r>
            <w:r w:rsidRPr="1BE3066D" w:rsidR="7C3958BD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. Wydawnictwo Uniwersytetu Rzeszowskiego</w:t>
            </w:r>
          </w:p>
          <w:p w:rsidRPr="001B2BAA" w:rsidR="008E7503" w:rsidP="00012BF5" w:rsidRDefault="00012BF5" w14:paraId="1765C2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 w:cs="TimesNewRoman,Italic"/>
                <w:iCs/>
                <w:sz w:val="20"/>
                <w:szCs w:val="20"/>
                <w:lang w:eastAsia="pl-PL"/>
              </w:rPr>
              <w:t>Ż</w:t>
            </w:r>
            <w:r w:rsidRPr="001B2BAA">
              <w:rPr>
                <w:rFonts w:ascii="Verdana" w:hAnsi="Verdana"/>
                <w:iCs/>
                <w:sz w:val="20"/>
                <w:szCs w:val="20"/>
                <w:lang w:eastAsia="pl-PL"/>
              </w:rPr>
              <w:t>arska B. 2005. Ochrona Krajobrazu. Wydawnictwo SGGW, Warszawa</w:t>
            </w:r>
            <w:r w:rsidRPr="001B2BAA" w:rsidR="001B2BAA">
              <w:rPr>
                <w:rFonts w:ascii="Verdana" w:hAnsi="Verdana"/>
                <w:iCs/>
                <w:sz w:val="20"/>
                <w:szCs w:val="20"/>
                <w:lang w:eastAsia="pl-PL"/>
              </w:rPr>
              <w:t>.</w:t>
            </w:r>
          </w:p>
        </w:tc>
      </w:tr>
      <w:tr xmlns:wp14="http://schemas.microsoft.com/office/word/2010/wordml" w:rsidRPr="001B2BAA" w:rsidR="008E7503" w:rsidTr="1BE3066D" w14:paraId="7444C4B4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8E7503" w:rsidRDefault="008E7503" w14:paraId="34CE0A4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B2BAA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1B2BAA" w:rsidR="008E7503" w:rsidP="001B2BAA" w:rsidRDefault="008E7503" w14:paraId="3666C69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AA">
              <w:rPr>
                <w:rFonts w:ascii="Verdana" w:hAnsi="Verdana"/>
                <w:sz w:val="20"/>
                <w:szCs w:val="20"/>
              </w:rPr>
              <w:t>- pisemna praca semestr</w:t>
            </w:r>
            <w:r w:rsidRPr="001B2BAA" w:rsidR="00C43D4B">
              <w:rPr>
                <w:rFonts w:ascii="Verdana" w:hAnsi="Verdana"/>
                <w:sz w:val="20"/>
                <w:szCs w:val="20"/>
              </w:rPr>
              <w:t>alna (indywidualna</w:t>
            </w:r>
            <w:r w:rsidRPr="001B2BAA"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Pr="001B2BAA" w:rsidR="00C43D4B">
              <w:rPr>
                <w:rFonts w:ascii="Verdana" w:hAnsi="Verdana"/>
                <w:bCs/>
                <w:sz w:val="20"/>
                <w:szCs w:val="20"/>
              </w:rPr>
              <w:t>K1_W01, K1_W03, K1_U13, K1_K06</w:t>
            </w:r>
          </w:p>
        </w:tc>
      </w:tr>
      <w:tr xmlns:wp14="http://schemas.microsoft.com/office/word/2010/wordml" w:rsidRPr="001B2BAA" w:rsidR="008E7503" w:rsidTr="1BE3066D" w14:paraId="36B7EE86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4DD7" w:rsidR="008E7503" w:rsidP="008E7503" w:rsidRDefault="008E7503" w14:paraId="62EBF3C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4DD7"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744DD7" w:rsidR="008E7503" w:rsidP="00C43D4B" w:rsidRDefault="00C43D4B" w14:paraId="39427A21" wp14:textId="77777777">
            <w:pPr>
              <w:pStyle w:val="Tekstkomentarza"/>
              <w:rPr>
                <w:rFonts w:ascii="Verdana" w:hAnsi="Verdana"/>
              </w:rPr>
            </w:pPr>
            <w:r w:rsidRPr="00744DD7">
              <w:rPr>
                <w:rFonts w:ascii="Verdana" w:hAnsi="Verdana"/>
              </w:rPr>
              <w:t>Zaliczenie pisemne - pytania otwarte oraz test wyboru - 60 % punktów</w:t>
            </w:r>
            <w:r w:rsidRPr="00744DD7" w:rsidR="00744DD7">
              <w:rPr>
                <w:rFonts w:ascii="Verdana" w:hAnsi="Verdana"/>
              </w:rPr>
              <w:t>.</w:t>
            </w:r>
            <w:r w:rsidRPr="00744DD7">
              <w:rPr>
                <w:rFonts w:ascii="Verdana" w:hAnsi="Verdana"/>
              </w:rPr>
              <w:t xml:space="preserve"> </w:t>
            </w:r>
          </w:p>
        </w:tc>
      </w:tr>
      <w:tr xmlns:wp14="http://schemas.microsoft.com/office/word/2010/wordml" w:rsidRPr="001B2BAA" w:rsidR="008E7503" w:rsidTr="1BE3066D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4DD7" w:rsidR="008E7503" w:rsidP="008E7503" w:rsidRDefault="008E7503" w14:paraId="6D98A12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4DD7" w:rsidR="00E67FD8" w:rsidP="00325050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1B2BAA" w:rsidR="008E7503" w:rsidTr="1BE3066D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744DD7" w:rsidR="008E7503" w:rsidP="00FD56D2" w:rsidRDefault="008E7503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4DD7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4DD7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1B2BAA" w:rsidR="008E7503" w:rsidTr="1BE3066D" w14:paraId="0A4D9303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744DD7" w:rsidR="008E7503" w:rsidP="00FD56D2" w:rsidRDefault="008E7503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4DD7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744DD7" w:rsidR="008E7503" w:rsidP="00FD56D2" w:rsidRDefault="008E7503" w14:paraId="2975426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- wykład:</w:t>
            </w:r>
            <w:r w:rsidRPr="00744DD7"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4DD7" w:rsidR="00C43D4B">
              <w:rPr>
                <w:rFonts w:ascii="Verdana" w:hAnsi="Verdana"/>
                <w:sz w:val="20"/>
                <w:szCs w:val="20"/>
              </w:rPr>
              <w:t>16</w:t>
            </w:r>
          </w:p>
          <w:p w:rsidRPr="00744DD7" w:rsidR="00662F58" w:rsidP="00FD56D2" w:rsidRDefault="00662F58" w14:paraId="1F82523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- konsultacje:</w:t>
            </w:r>
            <w:r w:rsidRPr="00744DD7" w:rsidR="00744DD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4DD7" w:rsidR="00C43D4B">
              <w:rPr>
                <w:rFonts w:ascii="Verdana" w:hAnsi="Verdana"/>
                <w:sz w:val="20"/>
                <w:szCs w:val="20"/>
              </w:rPr>
              <w:t>7</w:t>
            </w:r>
          </w:p>
          <w:p w:rsidRPr="00744DD7" w:rsidR="003166C6" w:rsidP="00C43D4B" w:rsidRDefault="00662F58" w14:paraId="14B19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- zalicz</w:t>
            </w:r>
            <w:r w:rsidRPr="00744DD7" w:rsidR="00744DD7">
              <w:rPr>
                <w:rFonts w:ascii="Verdana" w:hAnsi="Verdana"/>
                <w:sz w:val="20"/>
                <w:szCs w:val="20"/>
              </w:rPr>
              <w:t>e</w:t>
            </w:r>
            <w:r w:rsidRPr="00744DD7">
              <w:rPr>
                <w:rFonts w:ascii="Verdana" w:hAnsi="Verdana"/>
                <w:sz w:val="20"/>
                <w:szCs w:val="20"/>
              </w:rPr>
              <w:t>nie:</w:t>
            </w:r>
            <w:r w:rsidRPr="00744DD7" w:rsidR="00744DD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4DD7" w:rsidR="00C43D4B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44DD7" w:rsidR="008E7503" w:rsidP="00341CE6" w:rsidRDefault="00C43D4B" w14:paraId="4BFDD700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25</w:t>
            </w:r>
          </w:p>
          <w:p w:rsidRPr="00744DD7" w:rsidR="003166C6" w:rsidP="00341CE6" w:rsidRDefault="003166C6" w14:paraId="110FFD3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1B2BAA" w:rsidR="008E7503" w:rsidTr="1BE3066D" w14:paraId="7203EB62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744DD7" w:rsidR="008E7503" w:rsidP="00FD56D2" w:rsidRDefault="008E7503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4DD7" w:rsidR="008E7503" w:rsidP="00FD56D2" w:rsidRDefault="008E7503" w14:paraId="0BE40A2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Pr="00744DD7" w:rsidR="008E7503" w:rsidP="00FD56D2" w:rsidRDefault="008E7503" w14:paraId="0B2AC61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744DD7" w:rsidR="00C43D4B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Pr="00744DD7" w:rsidR="008E7503" w:rsidP="00FD56D2" w:rsidRDefault="008E7503" w14:paraId="797485D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744DD7" w:rsidR="00C43D4B">
              <w:rPr>
                <w:rFonts w:ascii="Verdana" w:hAnsi="Verdana"/>
                <w:sz w:val="20"/>
                <w:szCs w:val="20"/>
              </w:rPr>
              <w:t>15</w:t>
            </w:r>
          </w:p>
          <w:p w:rsidRPr="00744DD7" w:rsidR="008E7503" w:rsidP="00C43D4B" w:rsidRDefault="008E7503" w14:paraId="538FBE6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Pr="00744DD7"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4DD7" w:rsidR="00C43D4B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44DD7" w:rsidR="008E7503" w:rsidP="00341CE6" w:rsidRDefault="00C43D4B" w14:paraId="1C20304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25</w:t>
            </w:r>
          </w:p>
          <w:p w:rsidRPr="00744DD7" w:rsidR="003166C6" w:rsidP="00341CE6" w:rsidRDefault="003166C6" w14:paraId="3FE9F23F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1B2BAA" w:rsidR="008E7503" w:rsidTr="1BE3066D" w14:paraId="1B686C9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744DD7" w:rsidR="008E7503" w:rsidP="00FD56D2" w:rsidRDefault="008E7503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4DD7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44DD7" w:rsidR="008E7503" w:rsidP="00341CE6" w:rsidRDefault="00341CE6" w14:paraId="6886189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1B2BAA" w:rsidR="008E7503" w:rsidTr="1BE3066D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744DD7" w:rsidR="008E7503" w:rsidP="00FD56D2" w:rsidRDefault="008E7503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44DD7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44DD7" w:rsidR="008E7503" w:rsidP="00341CE6" w:rsidRDefault="00341CE6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4DD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Pr="001B2BAA" w:rsidR="007D2D65" w:rsidRDefault="00744DD7" w14:paraId="61CDCEAD" wp14:textId="77777777">
      <w:pPr>
        <w:rPr>
          <w:color w:val="FF0000"/>
        </w:rPr>
      </w:pPr>
      <w:bookmarkStart w:name="_GoBack" w:id="0"/>
      <w:bookmarkEnd w:id="0"/>
    </w:p>
    <w:sectPr w:rsidRPr="001B2BAA" w:rsidR="007D2D65" w:rsidSect="0090610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80"/>
  <w:trackRevisions w:val="false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A0MDAxNTU2NTIysjBU0lEKTi0uzszPAykwrAUAu43gwywAAAA="/>
  </w:docVars>
  <w:rsids>
    <w:rsidRoot w:val="008E7503"/>
    <w:rsid w:val="00012BF5"/>
    <w:rsid w:val="000A7D3C"/>
    <w:rsid w:val="000C5820"/>
    <w:rsid w:val="001455E5"/>
    <w:rsid w:val="001B2BAA"/>
    <w:rsid w:val="001D10C7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2D37"/>
    <w:rsid w:val="005B78DB"/>
    <w:rsid w:val="006556AA"/>
    <w:rsid w:val="00662F58"/>
    <w:rsid w:val="006926DB"/>
    <w:rsid w:val="006A06B2"/>
    <w:rsid w:val="00730995"/>
    <w:rsid w:val="00744DD7"/>
    <w:rsid w:val="00747273"/>
    <w:rsid w:val="007649C2"/>
    <w:rsid w:val="007837EA"/>
    <w:rsid w:val="007901BD"/>
    <w:rsid w:val="007B7132"/>
    <w:rsid w:val="007C5E5F"/>
    <w:rsid w:val="00852B1B"/>
    <w:rsid w:val="0086544F"/>
    <w:rsid w:val="008D6895"/>
    <w:rsid w:val="008E7503"/>
    <w:rsid w:val="00906101"/>
    <w:rsid w:val="009750A9"/>
    <w:rsid w:val="0099524F"/>
    <w:rsid w:val="009F0E5F"/>
    <w:rsid w:val="00A66E97"/>
    <w:rsid w:val="00BB1CBF"/>
    <w:rsid w:val="00C04E3A"/>
    <w:rsid w:val="00C22864"/>
    <w:rsid w:val="00C43D4B"/>
    <w:rsid w:val="00C6323D"/>
    <w:rsid w:val="00D163D1"/>
    <w:rsid w:val="00D64DC7"/>
    <w:rsid w:val="00DB2C30"/>
    <w:rsid w:val="00DD5D5F"/>
    <w:rsid w:val="00E67FD8"/>
    <w:rsid w:val="00E81E0E"/>
    <w:rsid w:val="00EF7D7B"/>
    <w:rsid w:val="00F1650A"/>
    <w:rsid w:val="00F420C0"/>
    <w:rsid w:val="00FF32AA"/>
    <w:rsid w:val="12FC5DD3"/>
    <w:rsid w:val="14982E34"/>
    <w:rsid w:val="1BE3066D"/>
    <w:rsid w:val="31D76633"/>
    <w:rsid w:val="3CA52479"/>
    <w:rsid w:val="503E0712"/>
    <w:rsid w:val="59E75B4B"/>
    <w:rsid w:val="630EE79B"/>
    <w:rsid w:val="665F26F1"/>
    <w:rsid w:val="6BF522D8"/>
    <w:rsid w:val="6E38B556"/>
    <w:rsid w:val="7A0888AD"/>
    <w:rsid w:val="7C3958BD"/>
    <w:rsid w:val="7D29A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  <w14:docId w14:val="391F2FC7"/>
  <w15:docId w15:val="{273C44C4-7D96-42E1-9171-49A836A24678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3C62E2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C62E2"/>
    <w:rPr>
      <w:rFonts w:ascii="Calibri" w:hAnsi="Calibri" w:eastAsia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C62E2"/>
    <w:rPr>
      <w:rFonts w:ascii="Segoe UI" w:hAnsi="Segoe UI" w:eastAsia="Calibr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Adriana Trojanowska-Olichwer</lastModifiedBy>
  <revision>8</revision>
  <dcterms:created xsi:type="dcterms:W3CDTF">2019-04-11T07:28:00.0000000Z</dcterms:created>
  <dcterms:modified xsi:type="dcterms:W3CDTF">2023-09-21T11:17:52.0758313Z</dcterms:modified>
</coreProperties>
</file>